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B3ABB" w:rsidRPr="00BE5599" w:rsidRDefault="001B3ABB" w:rsidP="00180109">
      <w:pPr>
        <w:jc w:val="right"/>
        <w:rPr>
          <w:bCs/>
          <w:i/>
          <w:sz w:val="22"/>
          <w:szCs w:val="22"/>
        </w:rPr>
      </w:pPr>
      <w:bookmarkStart w:id="0" w:name="_Hlk154081034"/>
      <w:r w:rsidRPr="00BE5599">
        <w:rPr>
          <w:bCs/>
          <w:i/>
          <w:sz w:val="22"/>
          <w:szCs w:val="22"/>
        </w:rPr>
        <w:t xml:space="preserve">Załącznik nr </w:t>
      </w:r>
      <w:r w:rsidR="00D01BB6" w:rsidRPr="00BE5599">
        <w:rPr>
          <w:bCs/>
          <w:i/>
          <w:sz w:val="22"/>
          <w:szCs w:val="22"/>
        </w:rPr>
        <w:t>3a</w:t>
      </w:r>
      <w:r w:rsidRPr="00BE5599">
        <w:rPr>
          <w:bCs/>
          <w:i/>
          <w:sz w:val="22"/>
          <w:szCs w:val="22"/>
        </w:rPr>
        <w:t xml:space="preserve"> do SWZ</w:t>
      </w:r>
    </w:p>
    <w:p w:rsidR="001B3ABB" w:rsidRPr="00BE5599" w:rsidRDefault="001B3ABB" w:rsidP="009237CD">
      <w:pPr>
        <w:jc w:val="right"/>
        <w:rPr>
          <w:bCs/>
          <w:i/>
          <w:sz w:val="22"/>
          <w:szCs w:val="22"/>
        </w:rPr>
      </w:pPr>
      <w:r w:rsidRPr="00BE5599">
        <w:rPr>
          <w:bCs/>
          <w:i/>
          <w:sz w:val="22"/>
          <w:szCs w:val="22"/>
        </w:rPr>
        <w:t xml:space="preserve">dotyczy części </w:t>
      </w:r>
      <w:r w:rsidR="00BE5599">
        <w:rPr>
          <w:bCs/>
          <w:i/>
          <w:sz w:val="22"/>
          <w:szCs w:val="22"/>
        </w:rPr>
        <w:t xml:space="preserve">nr 1 </w:t>
      </w:r>
      <w:r w:rsidRPr="00BE5599">
        <w:rPr>
          <w:bCs/>
          <w:i/>
          <w:sz w:val="22"/>
          <w:szCs w:val="22"/>
        </w:rPr>
        <w:t>zamówieni</w:t>
      </w:r>
      <w:r w:rsidR="00BE5599">
        <w:rPr>
          <w:bCs/>
          <w:i/>
          <w:sz w:val="22"/>
          <w:szCs w:val="22"/>
        </w:rPr>
        <w:t>a</w:t>
      </w:r>
    </w:p>
    <w:p w:rsidR="0079532E" w:rsidRPr="00BE5599" w:rsidRDefault="0079532E" w:rsidP="009237CD">
      <w:pPr>
        <w:jc w:val="right"/>
        <w:rPr>
          <w:bCs/>
          <w:i/>
          <w:sz w:val="22"/>
          <w:szCs w:val="22"/>
        </w:rPr>
      </w:pPr>
      <w:r w:rsidRPr="00BE5599">
        <w:rPr>
          <w:bCs/>
          <w:i/>
          <w:sz w:val="22"/>
          <w:szCs w:val="22"/>
        </w:rPr>
        <w:t>Znak sprawy:</w:t>
      </w:r>
      <w:r w:rsidR="00BE5599" w:rsidRPr="00BE5599">
        <w:rPr>
          <w:i/>
          <w:sz w:val="22"/>
          <w:szCs w:val="22"/>
          <w:lang w:eastAsia="pl-PL"/>
        </w:rPr>
        <w:t>:</w:t>
      </w:r>
      <w:bookmarkStart w:id="1" w:name="_Hlk225361777"/>
      <w:r w:rsidR="00BE5599" w:rsidRPr="00BE5599">
        <w:rPr>
          <w:i/>
          <w:color w:val="000000"/>
          <w:sz w:val="22"/>
          <w:szCs w:val="22"/>
          <w:shd w:val="clear" w:color="auto" w:fill="FFFFFF"/>
        </w:rPr>
        <w:t>ZP.271.01.2026</w:t>
      </w:r>
      <w:bookmarkEnd w:id="1"/>
    </w:p>
    <w:p w:rsidR="00BE5599" w:rsidRDefault="00BE5599" w:rsidP="001B3ABB">
      <w:pPr>
        <w:rPr>
          <w:sz w:val="28"/>
          <w:szCs w:val="28"/>
        </w:rPr>
      </w:pPr>
    </w:p>
    <w:p w:rsidR="00BE5599" w:rsidRDefault="00BE5599" w:rsidP="00645116">
      <w:pPr>
        <w:spacing w:line="276" w:lineRule="auto"/>
      </w:pPr>
    </w:p>
    <w:p w:rsidR="00BE5599" w:rsidRPr="00E661F8" w:rsidRDefault="00BE5599" w:rsidP="00E661F8">
      <w:pPr>
        <w:spacing w:line="276" w:lineRule="auto"/>
      </w:pPr>
      <w:r w:rsidRPr="00BE5599">
        <w:t xml:space="preserve">Dotyczy: </w:t>
      </w:r>
      <w:r w:rsidRPr="00BE5599">
        <w:rPr>
          <w:lang w:eastAsia="pl-PL"/>
        </w:rPr>
        <w:t>postępowani</w:t>
      </w:r>
      <w:r>
        <w:rPr>
          <w:lang w:eastAsia="pl-PL"/>
        </w:rPr>
        <w:t>a</w:t>
      </w:r>
      <w:r w:rsidRPr="00BE5599">
        <w:rPr>
          <w:lang w:eastAsia="pl-PL"/>
        </w:rPr>
        <w:t xml:space="preserve"> o udzielenie zamówienia</w:t>
      </w:r>
      <w:r>
        <w:t xml:space="preserve">pn.: </w:t>
      </w:r>
      <w:r w:rsidR="00645116">
        <w:t>„</w:t>
      </w:r>
      <w:r w:rsidRPr="00BE5599">
        <w:rPr>
          <w:b/>
          <w:bCs/>
        </w:rPr>
        <w:t>Dostawa i montaż wyposażenia Dziennego Domu Pomocy w Nakonowie</w:t>
      </w:r>
      <w:r w:rsidR="00645116" w:rsidRPr="00645116">
        <w:t>” prowadzonego przez Gminę Kowal</w:t>
      </w:r>
    </w:p>
    <w:p w:rsidR="00D01BB6" w:rsidRPr="00BE5599" w:rsidRDefault="001B3ABB" w:rsidP="00D01BB6">
      <w:pPr>
        <w:jc w:val="center"/>
        <w:rPr>
          <w:b/>
          <w:sz w:val="28"/>
          <w:szCs w:val="28"/>
        </w:rPr>
      </w:pPr>
      <w:r w:rsidRPr="00BE5599">
        <w:rPr>
          <w:b/>
          <w:sz w:val="28"/>
          <w:szCs w:val="28"/>
        </w:rPr>
        <w:t>Formularz cenowy</w:t>
      </w:r>
    </w:p>
    <w:p w:rsidR="008E5CFC" w:rsidRPr="00BE5599" w:rsidRDefault="00BE5599" w:rsidP="008E5CFC">
      <w:pPr>
        <w:jc w:val="center"/>
        <w:rPr>
          <w:b/>
          <w:sz w:val="28"/>
          <w:szCs w:val="28"/>
        </w:rPr>
      </w:pPr>
      <w:r w:rsidRPr="00BE5599">
        <w:rPr>
          <w:b/>
          <w:sz w:val="28"/>
          <w:szCs w:val="28"/>
        </w:rPr>
        <w:t>C</w:t>
      </w:r>
      <w:r w:rsidR="009237CD" w:rsidRPr="00BE5599">
        <w:rPr>
          <w:b/>
          <w:sz w:val="28"/>
          <w:szCs w:val="28"/>
        </w:rPr>
        <w:t>zęś</w:t>
      </w:r>
      <w:r w:rsidRPr="00BE5599">
        <w:rPr>
          <w:b/>
          <w:sz w:val="28"/>
          <w:szCs w:val="28"/>
        </w:rPr>
        <w:t>ć</w:t>
      </w:r>
      <w:r w:rsidR="009237CD" w:rsidRPr="00BE5599">
        <w:rPr>
          <w:b/>
          <w:sz w:val="28"/>
          <w:szCs w:val="28"/>
        </w:rPr>
        <w:t xml:space="preserve"> nr 1 zamówienia - </w:t>
      </w:r>
      <w:r w:rsidRPr="00BE5599">
        <w:rPr>
          <w:b/>
          <w:kern w:val="3"/>
          <w:sz w:val="28"/>
          <w:szCs w:val="28"/>
        </w:rPr>
        <w:t>Dostawa i montaż mebli</w:t>
      </w:r>
    </w:p>
    <w:p w:rsidR="008E5CFC" w:rsidRDefault="008E5CFC" w:rsidP="008E5CFC">
      <w:pPr>
        <w:rPr>
          <w:lang w:eastAsia="pl-PL"/>
        </w:rPr>
      </w:pPr>
    </w:p>
    <w:p w:rsidR="006268F1" w:rsidRDefault="006268F1" w:rsidP="008E5CFC">
      <w:pPr>
        <w:rPr>
          <w:lang w:eastAsia="pl-PL"/>
        </w:rPr>
      </w:pPr>
    </w:p>
    <w:p w:rsidR="008E5CFC" w:rsidRPr="002C3AC7" w:rsidRDefault="008E5CFC" w:rsidP="008E5CFC">
      <w:pPr>
        <w:rPr>
          <w:b/>
          <w:sz w:val="18"/>
          <w:szCs w:val="18"/>
        </w:rPr>
      </w:pPr>
      <w:bookmarkStart w:id="2" w:name="_Hlk154085473"/>
      <w:r w:rsidRPr="002C3AC7">
        <w:rPr>
          <w:sz w:val="18"/>
          <w:szCs w:val="18"/>
          <w:lang w:eastAsia="pl-PL"/>
        </w:rPr>
        <w:t>…………………………………………………………………………………………………………</w:t>
      </w:r>
      <w:r w:rsidR="002C3AC7" w:rsidRPr="002C3AC7">
        <w:rPr>
          <w:sz w:val="18"/>
          <w:szCs w:val="18"/>
          <w:lang w:eastAsia="pl-PL"/>
        </w:rPr>
        <w:t>……………………………………………………………</w:t>
      </w:r>
      <w:r w:rsidR="002C3AC7">
        <w:rPr>
          <w:sz w:val="18"/>
          <w:szCs w:val="18"/>
          <w:lang w:eastAsia="pl-PL"/>
        </w:rPr>
        <w:t>.</w:t>
      </w:r>
    </w:p>
    <w:p w:rsidR="008E5CFC" w:rsidRDefault="008E5CFC" w:rsidP="002C3AC7">
      <w:pPr>
        <w:autoSpaceDE w:val="0"/>
        <w:adjustRightInd w:val="0"/>
        <w:rPr>
          <w:i/>
          <w:iCs/>
          <w:sz w:val="18"/>
          <w:szCs w:val="18"/>
          <w:lang w:eastAsia="pl-PL"/>
        </w:rPr>
      </w:pPr>
      <w:r w:rsidRPr="002C3AC7">
        <w:rPr>
          <w:i/>
          <w:iCs/>
          <w:sz w:val="18"/>
          <w:szCs w:val="18"/>
          <w:lang w:eastAsia="pl-PL"/>
        </w:rPr>
        <w:t>(pełna nazwa/firma, adres Wykonawcy)</w:t>
      </w:r>
    </w:p>
    <w:p w:rsidR="002C3AC7" w:rsidRPr="002C3AC7" w:rsidRDefault="002C3AC7" w:rsidP="002C3AC7">
      <w:pPr>
        <w:autoSpaceDE w:val="0"/>
        <w:adjustRightInd w:val="0"/>
        <w:rPr>
          <w:i/>
          <w:iCs/>
          <w:sz w:val="18"/>
          <w:szCs w:val="18"/>
          <w:lang w:eastAsia="pl-PL"/>
        </w:rPr>
      </w:pPr>
    </w:p>
    <w:p w:rsidR="008E5CFC" w:rsidRPr="002C3AC7" w:rsidRDefault="008E5CFC" w:rsidP="008E5CFC">
      <w:pPr>
        <w:autoSpaceDE w:val="0"/>
        <w:adjustRightInd w:val="0"/>
        <w:spacing w:line="360" w:lineRule="auto"/>
        <w:rPr>
          <w:sz w:val="22"/>
          <w:szCs w:val="22"/>
          <w:lang w:eastAsia="pl-PL"/>
        </w:rPr>
      </w:pPr>
      <w:r w:rsidRPr="002C3AC7">
        <w:rPr>
          <w:sz w:val="22"/>
          <w:szCs w:val="22"/>
          <w:lang w:eastAsia="pl-PL"/>
        </w:rPr>
        <w:t>reprezentowany przez:</w:t>
      </w:r>
    </w:p>
    <w:p w:rsidR="008E5CFC" w:rsidRPr="002C3AC7" w:rsidRDefault="008E5CFC" w:rsidP="008E5CFC">
      <w:pPr>
        <w:autoSpaceDE w:val="0"/>
        <w:adjustRightInd w:val="0"/>
        <w:rPr>
          <w:sz w:val="18"/>
          <w:szCs w:val="18"/>
          <w:lang w:eastAsia="pl-PL"/>
        </w:rPr>
      </w:pPr>
      <w:r w:rsidRPr="002C3AC7">
        <w:rPr>
          <w:sz w:val="18"/>
          <w:szCs w:val="18"/>
          <w:lang w:eastAsia="pl-PL"/>
        </w:rPr>
        <w:t>……………………………………………………….…………………………………………………</w:t>
      </w:r>
      <w:r w:rsidR="002C3AC7" w:rsidRPr="002C3AC7">
        <w:rPr>
          <w:sz w:val="18"/>
          <w:szCs w:val="18"/>
          <w:lang w:eastAsia="pl-PL"/>
        </w:rPr>
        <w:t>…………………………………………………………..</w:t>
      </w:r>
    </w:p>
    <w:p w:rsidR="008E5CFC" w:rsidRDefault="008E5CFC" w:rsidP="006268F1">
      <w:pPr>
        <w:autoSpaceDE w:val="0"/>
        <w:adjustRightInd w:val="0"/>
        <w:rPr>
          <w:i/>
          <w:iCs/>
          <w:sz w:val="18"/>
          <w:szCs w:val="18"/>
          <w:lang w:eastAsia="pl-PL"/>
        </w:rPr>
      </w:pPr>
      <w:r w:rsidRPr="002C3AC7">
        <w:rPr>
          <w:i/>
          <w:iCs/>
          <w:sz w:val="18"/>
          <w:szCs w:val="18"/>
          <w:lang w:eastAsia="pl-PL"/>
        </w:rPr>
        <w:t>(imię, nazwisko, stanowisko/podstawa do reprezentacji)</w:t>
      </w:r>
    </w:p>
    <w:p w:rsidR="00D01BB6" w:rsidRPr="006F0802" w:rsidRDefault="00D01BB6" w:rsidP="006F0802">
      <w:pPr>
        <w:autoSpaceDE w:val="0"/>
        <w:adjustRightInd w:val="0"/>
        <w:spacing w:line="276" w:lineRule="auto"/>
        <w:rPr>
          <w:i/>
          <w:iCs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228"/>
        <w:tblW w:w="1516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2"/>
        <w:gridCol w:w="5762"/>
        <w:gridCol w:w="2268"/>
        <w:gridCol w:w="1134"/>
        <w:gridCol w:w="851"/>
        <w:gridCol w:w="1984"/>
        <w:gridCol w:w="2552"/>
      </w:tblGrid>
      <w:tr w:rsidR="00D01BB6" w:rsidRPr="006F0802" w:rsidTr="00E000D9">
        <w:trPr>
          <w:cantSplit/>
          <w:trHeight w:val="70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01BB6" w:rsidRPr="00E661F8" w:rsidRDefault="00D01BB6" w:rsidP="006F0802">
            <w:pPr>
              <w:spacing w:line="276" w:lineRule="auto"/>
              <w:jc w:val="center"/>
              <w:rPr>
                <w:sz w:val="18"/>
                <w:szCs w:val="18"/>
              </w:rPr>
            </w:pPr>
            <w:bookmarkStart w:id="3" w:name="RANGE!B3"/>
            <w:bookmarkEnd w:id="2"/>
            <w:r w:rsidRPr="00E661F8">
              <w:rPr>
                <w:b/>
                <w:bCs/>
                <w:sz w:val="18"/>
                <w:szCs w:val="18"/>
              </w:rPr>
              <w:t>Lp.</w:t>
            </w:r>
            <w:bookmarkEnd w:id="3"/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01BB6" w:rsidRPr="00E661F8" w:rsidRDefault="00D01BB6" w:rsidP="006F080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E661F8">
              <w:rPr>
                <w:b/>
                <w:bCs/>
                <w:sz w:val="18"/>
                <w:szCs w:val="18"/>
              </w:rPr>
              <w:t>Wyszczególnienie (asortyment)</w:t>
            </w:r>
            <w:r w:rsidR="00BE5599" w:rsidRPr="00E661F8">
              <w:rPr>
                <w:b/>
                <w:bCs/>
                <w:sz w:val="18"/>
                <w:szCs w:val="18"/>
              </w:rPr>
              <w:t xml:space="preserve"> wyposażenia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01BB6" w:rsidRPr="00E661F8" w:rsidRDefault="00BE5599" w:rsidP="006F080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61F8">
              <w:rPr>
                <w:b/>
                <w:sz w:val="18"/>
                <w:szCs w:val="18"/>
                <w:lang w:eastAsia="pl-PL"/>
              </w:rPr>
              <w:t>Nazwa producenta oraz model</w:t>
            </w:r>
            <w:r w:rsidR="00755BF6" w:rsidRPr="00E661F8">
              <w:rPr>
                <w:b/>
                <w:sz w:val="18"/>
                <w:szCs w:val="18"/>
                <w:lang w:eastAsia="pl-PL"/>
              </w:rPr>
              <w:t xml:space="preserve"> (</w:t>
            </w:r>
            <w:r w:rsidRPr="00E661F8">
              <w:rPr>
                <w:b/>
                <w:sz w:val="18"/>
                <w:szCs w:val="18"/>
                <w:lang w:eastAsia="pl-PL"/>
              </w:rPr>
              <w:t>typ/wersja</w:t>
            </w:r>
            <w:r w:rsidR="00755BF6" w:rsidRPr="00E661F8">
              <w:rPr>
                <w:b/>
                <w:sz w:val="18"/>
                <w:szCs w:val="18"/>
                <w:lang w:eastAsia="pl-PL"/>
              </w:rPr>
              <w:t xml:space="preserve">, </w:t>
            </w:r>
            <w:r w:rsidRPr="00E661F8">
              <w:rPr>
                <w:b/>
                <w:sz w:val="18"/>
                <w:szCs w:val="18"/>
                <w:lang w:eastAsia="pl-PL"/>
              </w:rPr>
              <w:t>symbol/kod) oferowanego wyposażenia</w:t>
            </w:r>
            <w:r w:rsidRPr="00E661F8">
              <w:rPr>
                <w:rStyle w:val="Odwoanieprzypisudolnego"/>
                <w:b/>
                <w:sz w:val="18"/>
                <w:szCs w:val="18"/>
                <w:lang w:eastAsia="pl-PL"/>
              </w:rPr>
              <w:footnoteReference w:id="2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01BB6" w:rsidRPr="00E661F8" w:rsidRDefault="00D01BB6" w:rsidP="006F080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E661F8">
              <w:rPr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D01BB6" w:rsidRPr="00E661F8" w:rsidRDefault="00D01BB6" w:rsidP="006F080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E661F8">
              <w:rPr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01BB6" w:rsidRPr="00E661F8" w:rsidRDefault="00D01BB6" w:rsidP="006F080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61F8">
              <w:rPr>
                <w:b/>
                <w:bCs/>
                <w:sz w:val="18"/>
                <w:szCs w:val="18"/>
              </w:rPr>
              <w:t>Cena jednostkowa brutto</w:t>
            </w:r>
          </w:p>
          <w:p w:rsidR="00D01BB6" w:rsidRPr="00E661F8" w:rsidRDefault="00D01BB6" w:rsidP="006F080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E661F8">
              <w:rPr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01BB6" w:rsidRPr="00E661F8" w:rsidRDefault="00D01BB6" w:rsidP="006F080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61F8">
              <w:rPr>
                <w:b/>
                <w:bCs/>
                <w:sz w:val="18"/>
                <w:szCs w:val="18"/>
              </w:rPr>
              <w:t>Wartość brutto</w:t>
            </w:r>
          </w:p>
          <w:p w:rsidR="00D01BB6" w:rsidRPr="00E661F8" w:rsidRDefault="00D01BB6" w:rsidP="006F0802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61F8">
              <w:rPr>
                <w:b/>
                <w:bCs/>
                <w:sz w:val="18"/>
                <w:szCs w:val="18"/>
              </w:rPr>
              <w:t>(zł)</w:t>
            </w:r>
          </w:p>
        </w:tc>
      </w:tr>
      <w:tr w:rsidR="00D01BB6" w:rsidRPr="006F0802" w:rsidTr="00E000D9">
        <w:trPr>
          <w:cantSplit/>
          <w:trHeight w:val="270"/>
        </w:trPr>
        <w:tc>
          <w:tcPr>
            <w:tcW w:w="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6F080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6F080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6F0802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6F0802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6F0802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6F0802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6F0802">
              <w:rPr>
                <w:bCs/>
                <w:i/>
                <w:sz w:val="20"/>
                <w:szCs w:val="20"/>
              </w:rPr>
              <w:t>7 = 6 x 5</w:t>
            </w:r>
          </w:p>
        </w:tc>
      </w:tr>
      <w:tr w:rsidR="00D01BB6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BB6" w:rsidRPr="006F0802" w:rsidRDefault="00A71AAC" w:rsidP="00353F89">
            <w:pPr>
              <w:spacing w:line="276" w:lineRule="auto"/>
              <w:rPr>
                <w:iCs/>
                <w:sz w:val="20"/>
                <w:szCs w:val="20"/>
              </w:rPr>
            </w:pPr>
            <w:r w:rsidRPr="006F0802">
              <w:rPr>
                <w:iCs/>
                <w:sz w:val="20"/>
                <w:szCs w:val="20"/>
              </w:rPr>
              <w:t>Ławka korytarzowo-szatniowa jednostronna z oparciem i półką na buty o długości 1,2 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A71AAC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  <w:r w:rsidRPr="006F0802">
              <w:rPr>
                <w:iCs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BB6" w:rsidRPr="006F0802" w:rsidRDefault="00A71AAC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  <w:r w:rsidRPr="006F0802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</w:tr>
      <w:tr w:rsidR="00D01BB6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BB6" w:rsidRPr="006F0802" w:rsidRDefault="00A71AAC" w:rsidP="006F0802">
            <w:pPr>
              <w:suppressAutoHyphens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W</w:t>
            </w:r>
            <w:r w:rsidRPr="00A71AAC">
              <w:rPr>
                <w:rFonts w:eastAsiaTheme="minorHAnsi"/>
                <w:sz w:val="20"/>
                <w:szCs w:val="20"/>
                <w:lang w:eastAsia="en-US"/>
              </w:rPr>
              <w:t>ieszaki na ubrania mocowane na płycie laminowanej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>;</w:t>
            </w:r>
            <w:r w:rsidRPr="00A71AAC">
              <w:rPr>
                <w:rFonts w:eastAsiaTheme="minorHAnsi"/>
                <w:sz w:val="20"/>
                <w:szCs w:val="20"/>
                <w:lang w:eastAsia="en-US"/>
              </w:rPr>
              <w:t xml:space="preserve"> ilość wieszaków metalowych minimum 30 szt.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A71AAC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sz w:val="20"/>
                <w:szCs w:val="20"/>
              </w:rPr>
              <w:t>zestaw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BB6" w:rsidRPr="006F0802" w:rsidRDefault="00A71AAC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</w:tr>
      <w:tr w:rsidR="006F0802" w:rsidRPr="006F0802" w:rsidTr="00E661F8">
        <w:trPr>
          <w:cantSplit/>
          <w:trHeight w:val="454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6F0802">
            <w:pPr>
              <w:suppressAutoHyphens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A71AAC">
              <w:rPr>
                <w:rFonts w:eastAsiaTheme="minorHAnsi"/>
                <w:sz w:val="20"/>
                <w:szCs w:val="20"/>
                <w:lang w:eastAsia="en-US"/>
              </w:rPr>
              <w:t>Szafka schowkowa - regał zamykany z podziałem na minimum 30 szafek zamykanych na zamek patentowy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</w:tr>
      <w:tr w:rsidR="006F0802" w:rsidRPr="006F0802" w:rsidTr="00E661F8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6F0802">
              <w:rPr>
                <w:sz w:val="20"/>
                <w:szCs w:val="20"/>
              </w:rPr>
              <w:t>Regał z półkami, zamykany drzwiami pełnymi  i zamkiem patentowym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 xml:space="preserve">szt.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F0802" w:rsidRPr="006F0802" w:rsidTr="00E661F8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6F0802">
              <w:rPr>
                <w:sz w:val="20"/>
                <w:szCs w:val="20"/>
              </w:rPr>
              <w:t>Regał z widocznymi pólkami i częściowo zamykany, z zamkiem patentowym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F0802" w:rsidRPr="006F0802" w:rsidTr="00F127ED">
        <w:trPr>
          <w:cantSplit/>
          <w:trHeight w:val="454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6F0802">
              <w:rPr>
                <w:sz w:val="20"/>
                <w:szCs w:val="20"/>
              </w:rPr>
              <w:t>Szafa gastronomiczna przelotowa ze stali nierdzewnej na naczynia</w:t>
            </w:r>
            <w:r w:rsidR="00E661F8">
              <w:rPr>
                <w:sz w:val="20"/>
                <w:szCs w:val="20"/>
              </w:rPr>
              <w:t xml:space="preserve">o wymiarach: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F0802" w:rsidRPr="006F0802" w:rsidTr="00F127ED">
        <w:trPr>
          <w:cantSplit/>
          <w:trHeight w:val="454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E661F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6F0802">
              <w:rPr>
                <w:sz w:val="20"/>
                <w:szCs w:val="20"/>
              </w:rPr>
              <w:t>Ławka tapicerowana, pikowana z tkaniny łatwo czyszczącej, na nóżkach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 xml:space="preserve">szt.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F0802" w:rsidRPr="006F0802" w:rsidTr="00F127ED">
        <w:trPr>
          <w:cantSplit/>
          <w:trHeight w:val="454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E661F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 xml:space="preserve">Krzesło drewniane krzyżak, siedzisko </w:t>
            </w:r>
            <w:r w:rsidR="00E661F8">
              <w:rPr>
                <w:color w:val="000000"/>
                <w:sz w:val="20"/>
                <w:szCs w:val="20"/>
              </w:rPr>
              <w:t xml:space="preserve">- </w:t>
            </w:r>
            <w:r w:rsidRPr="006F0802">
              <w:rPr>
                <w:color w:val="000000"/>
                <w:sz w:val="20"/>
                <w:szCs w:val="20"/>
              </w:rPr>
              <w:t>tkanina łatwo czyszczące, oparcie drewniane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F0802" w:rsidRPr="006F0802" w:rsidTr="00F127ED">
        <w:trPr>
          <w:cantSplit/>
          <w:trHeight w:val="454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E661F8">
            <w:pPr>
              <w:suppressAutoHyphens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E000D9">
              <w:rPr>
                <w:rFonts w:eastAsiaTheme="minorHAnsi"/>
                <w:sz w:val="20"/>
                <w:szCs w:val="20"/>
                <w:lang w:eastAsia="en-US"/>
              </w:rPr>
              <w:t>Stół</w:t>
            </w:r>
            <w:r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 o wym. 120 x 80 cm, </w:t>
            </w:r>
            <w:r w:rsidRPr="00E000D9">
              <w:rPr>
                <w:rFonts w:eastAsiaTheme="minorHAnsi"/>
                <w:sz w:val="20"/>
                <w:szCs w:val="20"/>
                <w:lang w:eastAsia="en-US"/>
              </w:rPr>
              <w:t xml:space="preserve">nogi drewniane, blat 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 xml:space="preserve">z </w:t>
            </w:r>
            <w:r w:rsidRPr="00E000D9">
              <w:rPr>
                <w:rFonts w:eastAsiaTheme="minorHAnsi"/>
                <w:sz w:val="20"/>
                <w:szCs w:val="20"/>
                <w:lang w:eastAsia="en-US"/>
              </w:rPr>
              <w:t>płyt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>y</w:t>
            </w:r>
            <w:r w:rsidRPr="00E000D9">
              <w:rPr>
                <w:rFonts w:eastAsiaTheme="minorHAnsi"/>
                <w:sz w:val="20"/>
                <w:szCs w:val="20"/>
                <w:lang w:eastAsia="en-US"/>
              </w:rPr>
              <w:t xml:space="preserve"> laminowan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>ej</w:t>
            </w:r>
            <w:r w:rsidRPr="00E000D9">
              <w:rPr>
                <w:rFonts w:eastAsiaTheme="minorHAnsi"/>
                <w:sz w:val="20"/>
                <w:szCs w:val="20"/>
                <w:lang w:eastAsia="en-US"/>
              </w:rPr>
              <w:t xml:space="preserve"> o </w:t>
            </w:r>
            <w:r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 grub. min. </w:t>
            </w:r>
            <w:r w:rsidRPr="00E000D9">
              <w:rPr>
                <w:rFonts w:eastAsiaTheme="minorHAnsi"/>
                <w:sz w:val="20"/>
                <w:szCs w:val="20"/>
                <w:lang w:eastAsia="en-US"/>
              </w:rPr>
              <w:t>18 mm  nogi drewniane w kolorze białym</w:t>
            </w:r>
            <w:r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E000D9">
              <w:rPr>
                <w:rFonts w:eastAsiaTheme="minorHAnsi"/>
                <w:sz w:val="20"/>
                <w:szCs w:val="20"/>
                <w:lang w:eastAsia="en-US"/>
              </w:rPr>
              <w:t xml:space="preserve">nierozkładany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 xml:space="preserve">szt.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F0802" w:rsidRPr="006F0802" w:rsidTr="00F127ED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E661F8">
            <w:pPr>
              <w:suppressAutoHyphens w:val="0"/>
              <w:spacing w:line="276" w:lineRule="auto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Meble kuchenne</w:t>
            </w:r>
            <w:r w:rsidRPr="006F080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zestaw 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zestaw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F0802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E661F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Meble kuchenne</w:t>
            </w:r>
            <w:r w:rsidRPr="006F080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zestaw 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zestaw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F0802" w:rsidRPr="006F0802" w:rsidTr="00F127ED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E661F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Meble do pomieszczenia zmywalni - zestaw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zestaw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BB6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E661F8">
            <w:pPr>
              <w:suppressAutoHyphens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Szafa jednodrzwiowa 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>o wym.</w:t>
            </w:r>
            <w:r w:rsidR="00E661F8" w:rsidRPr="006F0802">
              <w:rPr>
                <w:rFonts w:eastAsiaTheme="minorHAnsi"/>
                <w:sz w:val="20"/>
                <w:szCs w:val="20"/>
                <w:lang w:eastAsia="en-US"/>
              </w:rPr>
              <w:t>230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 xml:space="preserve"> x </w:t>
            </w:r>
            <w:r w:rsidR="00E661F8" w:rsidRPr="006F0802">
              <w:rPr>
                <w:rFonts w:eastAsiaTheme="minorHAnsi"/>
                <w:sz w:val="20"/>
                <w:szCs w:val="20"/>
                <w:lang w:eastAsia="en-US"/>
              </w:rPr>
              <w:t>60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 xml:space="preserve"> x </w:t>
            </w:r>
            <w:r w:rsidR="00E661F8"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40 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 xml:space="preserve">cm, </w:t>
            </w: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zamykana drzwiami z zamkiem patentowym – zestaw potrójny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>, wyposażona w:</w:t>
            </w:r>
          </w:p>
          <w:p w:rsidR="006F0802" w:rsidRPr="006F0802" w:rsidRDefault="006F0802" w:rsidP="00E661F8">
            <w:pPr>
              <w:suppressAutoHyphens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- półki ruchome (4 szt. w każdej) w 2 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>szafach,</w:t>
            </w:r>
          </w:p>
          <w:p w:rsidR="00D01BB6" w:rsidRPr="006F0802" w:rsidRDefault="006F0802" w:rsidP="00E661F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- drążek ubraniowy</w:t>
            </w:r>
            <w:r w:rsidR="00E661F8" w:rsidRPr="006F0802">
              <w:rPr>
                <w:rFonts w:eastAsiaTheme="minorHAnsi"/>
                <w:sz w:val="20"/>
                <w:szCs w:val="20"/>
                <w:lang w:eastAsia="en-US"/>
              </w:rPr>
              <w:t>w jedn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>ej</w:t>
            </w:r>
            <w:r w:rsidR="00E661F8"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 s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>zafie.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zestaw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BB6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BB6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1BB6" w:rsidRPr="00E661F8" w:rsidRDefault="00E661F8" w:rsidP="00E661F8">
            <w:pPr>
              <w:suppressAutoHyphens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K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>omoda zamykana drzwiami z pólkami i szufladami na segregatory o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 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>wymiarach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: szerokość 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140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cm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>, wysokość 120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cm, 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 głębokość 48 c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m; 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blat laminowany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o 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grubość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min. 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>36 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1BB6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Pr="006F0802">
              <w:rPr>
                <w:color w:val="000000"/>
                <w:sz w:val="20"/>
                <w:szCs w:val="20"/>
              </w:rPr>
              <w:t>zt.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1BB6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BB6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BB6" w:rsidRPr="00E661F8" w:rsidRDefault="00E661F8" w:rsidP="00E661F8">
            <w:pPr>
              <w:suppressAutoHyphens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S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>zafka pod drukarkę biurową o wymiarach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: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 wysokość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60 cm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>, szerokość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60 cm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>, głębokość</w:t>
            </w: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48 cm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; 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blat laminowany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o 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grubość 36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min.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E661F8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="006F0802" w:rsidRPr="006F0802">
              <w:rPr>
                <w:color w:val="000000"/>
                <w:sz w:val="20"/>
                <w:szCs w:val="20"/>
              </w:rPr>
              <w:t>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BB6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6F0802" w:rsidRDefault="00D01BB6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F5B09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E661F8" w:rsidRDefault="00E661F8" w:rsidP="00E661F8">
            <w:pPr>
              <w:suppressAutoHyphens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Ergonomiczny 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>fotel biurowy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, obrotowy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Pr="006F0802">
              <w:rPr>
                <w:color w:val="000000"/>
                <w:sz w:val="20"/>
                <w:szCs w:val="20"/>
              </w:rPr>
              <w:t>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F5B09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E661F8" w:rsidP="00E661F8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6F0802" w:rsidRPr="006F0802">
              <w:rPr>
                <w:sz w:val="20"/>
                <w:szCs w:val="20"/>
              </w:rPr>
              <w:t>iurko z płyty laminowanej o grubości 18 mm z pogrubionym blatem – 36 mm,.  o wymiarach 100cm x60 cm wysokość 75 cm, szafla zamykana zamkiem patentowym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F5B09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E661F8" w:rsidP="006F0802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6F0802" w:rsidRPr="006F0802">
              <w:rPr>
                <w:sz w:val="20"/>
                <w:szCs w:val="20"/>
              </w:rPr>
              <w:t xml:space="preserve">tół okrągły </w:t>
            </w:r>
            <w:r>
              <w:rPr>
                <w:sz w:val="20"/>
                <w:szCs w:val="20"/>
              </w:rPr>
              <w:t xml:space="preserve">o średnicy min. 100 cm, blat </w:t>
            </w:r>
            <w:r w:rsidR="006F0802" w:rsidRPr="006F0802">
              <w:rPr>
                <w:sz w:val="20"/>
                <w:szCs w:val="20"/>
              </w:rPr>
              <w:t>laminowany na podstawie drewnianej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 xml:space="preserve">szt.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F5B09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E661F8" w:rsidP="006F0802">
            <w:pPr>
              <w:suppressAutoHyphens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K</w:t>
            </w:r>
            <w:r w:rsidR="006F0802" w:rsidRPr="006F0802">
              <w:rPr>
                <w:rFonts w:eastAsiaTheme="minorHAnsi"/>
                <w:sz w:val="20"/>
                <w:szCs w:val="20"/>
                <w:lang w:eastAsia="en-US"/>
              </w:rPr>
              <w:t>rzesło tapicerowane z podparciem na ręce, nogi drewniane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Pr="006F0802">
              <w:rPr>
                <w:color w:val="000000"/>
                <w:sz w:val="20"/>
                <w:szCs w:val="20"/>
              </w:rPr>
              <w:t xml:space="preserve">zt.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F0802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6F0802">
            <w:pPr>
              <w:suppressAutoHyphens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Szafka zamykana, dzielona na 6 części z zamkami patentowymi o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> </w:t>
            </w: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wymiarach 90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 xml:space="preserve"> x </w:t>
            </w: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210cm, wysokość 90 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F5B09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2</w:t>
            </w:r>
            <w:r w:rsidR="006F0802" w:rsidRPr="006F080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6F0802" w:rsidP="006F0802">
            <w:pPr>
              <w:suppressAutoHyphens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Regał z pólkami, zamykany w dolnej części z płyty laminowanej o wymiarach 213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 xml:space="preserve"> x </w:t>
            </w: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80, głębokość 35 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353F8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F5B09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2</w:t>
            </w:r>
            <w:r w:rsidR="006F0802" w:rsidRPr="006F080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0F5B09" w:rsidP="006F0802">
            <w:pPr>
              <w:suppressAutoHyphens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S</w:t>
            </w:r>
            <w:r w:rsidRPr="000F5B09">
              <w:rPr>
                <w:rFonts w:eastAsiaTheme="minorHAnsi"/>
                <w:sz w:val="20"/>
                <w:szCs w:val="20"/>
                <w:lang w:eastAsia="en-US"/>
              </w:rPr>
              <w:t xml:space="preserve">tolik z płyty laminowanej z półką z blatem pogrubionym 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>o</w:t>
            </w:r>
            <w:r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 grub</w:t>
            </w:r>
            <w:r w:rsidR="00E661F8">
              <w:rPr>
                <w:rFonts w:eastAsiaTheme="minorHAnsi"/>
                <w:sz w:val="20"/>
                <w:szCs w:val="20"/>
                <w:lang w:eastAsia="en-US"/>
              </w:rPr>
              <w:t>ości</w:t>
            </w:r>
            <w:r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 min. </w:t>
            </w:r>
            <w:r w:rsidRPr="000F5B09">
              <w:rPr>
                <w:rFonts w:eastAsiaTheme="minorHAnsi"/>
                <w:sz w:val="20"/>
                <w:szCs w:val="20"/>
                <w:lang w:eastAsia="en-US"/>
              </w:rPr>
              <w:t>36 mm o wymiarach 110</w:t>
            </w:r>
            <w:r w:rsidRPr="006F0802">
              <w:rPr>
                <w:rFonts w:eastAsiaTheme="minorHAnsi"/>
                <w:sz w:val="20"/>
                <w:szCs w:val="20"/>
                <w:lang w:eastAsia="en-US"/>
              </w:rPr>
              <w:t xml:space="preserve"> x </w:t>
            </w:r>
            <w:r w:rsidRPr="000F5B09">
              <w:rPr>
                <w:rFonts w:eastAsiaTheme="minorHAnsi"/>
                <w:sz w:val="20"/>
                <w:szCs w:val="20"/>
                <w:lang w:eastAsia="en-US"/>
              </w:rPr>
              <w:t xml:space="preserve">50 cm, wysokość 60 cm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 xml:space="preserve">szt.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F5B09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2</w:t>
            </w:r>
            <w:r w:rsidR="006F0802" w:rsidRPr="006F080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6F0802">
              <w:rPr>
                <w:sz w:val="20"/>
                <w:szCs w:val="20"/>
              </w:rPr>
              <w:t>Kanapa- narożnik tapicerowany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353F8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F5B09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2</w:t>
            </w:r>
            <w:r w:rsidR="006F0802" w:rsidRPr="006F080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6F0802">
              <w:rPr>
                <w:sz w:val="20"/>
                <w:szCs w:val="20"/>
              </w:rPr>
              <w:t xml:space="preserve">Zestaw wypoczynkowy składający się z jednej wersalki i dwóch foteli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zestaw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F5B09" w:rsidRPr="006F0802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2</w:t>
            </w:r>
            <w:r w:rsidR="006F0802" w:rsidRPr="006F080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0F5B09" w:rsidP="006F0802">
            <w:pPr>
              <w:suppressAutoHyphens w:val="0"/>
              <w:spacing w:line="276" w:lineRule="auto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0F5B09">
              <w:rPr>
                <w:rFonts w:eastAsiaTheme="minorHAnsi"/>
                <w:sz w:val="20"/>
                <w:szCs w:val="20"/>
                <w:lang w:eastAsia="en-US"/>
              </w:rPr>
              <w:t>Puf/podnóżek</w:t>
            </w:r>
            <w:r w:rsidRPr="006F0802">
              <w:rPr>
                <w:rFonts w:eastAsiaTheme="minorHAnsi"/>
                <w:sz w:val="20"/>
                <w:szCs w:val="20"/>
                <w:lang w:eastAsia="en-US"/>
              </w:rPr>
              <w:t>, drewniane nóżki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F080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09" w:rsidRPr="006F0802" w:rsidRDefault="000F5B09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BB6" w:rsidRPr="00CE6EE8" w:rsidTr="00E000D9">
        <w:trPr>
          <w:cantSplit/>
          <w:trHeight w:val="510"/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8E5CFC" w:rsidRDefault="00D01BB6" w:rsidP="000F5B0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E5CFC">
              <w:rPr>
                <w:b/>
                <w:sz w:val="22"/>
                <w:szCs w:val="22"/>
              </w:rPr>
              <w:t>Razem poz. 1-</w:t>
            </w:r>
            <w:r w:rsidR="000F5B09">
              <w:rPr>
                <w:b/>
                <w:sz w:val="22"/>
                <w:szCs w:val="22"/>
              </w:rPr>
              <w:t>2</w:t>
            </w:r>
            <w:r w:rsidR="006F080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8E5CFC" w:rsidRDefault="00D01BB6" w:rsidP="00D01B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8E5CFC" w:rsidRDefault="00D01BB6" w:rsidP="00D01BB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E5CFC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8E5CFC" w:rsidRDefault="00D01BB6" w:rsidP="00D01BB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E5CFC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8E5CFC" w:rsidRDefault="00D01BB6" w:rsidP="00D01BB6">
            <w:pPr>
              <w:jc w:val="center"/>
              <w:rPr>
                <w:b/>
                <w:sz w:val="22"/>
                <w:szCs w:val="22"/>
              </w:rPr>
            </w:pPr>
            <w:r w:rsidRPr="008E5CFC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8E5CFC" w:rsidRDefault="00D01BB6" w:rsidP="00D01BB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BE1135" w:rsidRPr="00180109" w:rsidRDefault="00BE1135" w:rsidP="00180109">
      <w:pPr>
        <w:jc w:val="center"/>
        <w:rPr>
          <w:b/>
          <w:i/>
          <w:sz w:val="22"/>
          <w:szCs w:val="22"/>
        </w:rPr>
      </w:pPr>
    </w:p>
    <w:p w:rsidR="00D01BB6" w:rsidRDefault="00D01BB6" w:rsidP="002C3AC7">
      <w:pPr>
        <w:rPr>
          <w:b/>
          <w:sz w:val="22"/>
          <w:szCs w:val="22"/>
        </w:rPr>
      </w:pPr>
    </w:p>
    <w:p w:rsidR="00180109" w:rsidRPr="002C3AC7" w:rsidRDefault="000328FE" w:rsidP="002C3AC7">
      <w:pPr>
        <w:rPr>
          <w:b/>
          <w:sz w:val="22"/>
          <w:szCs w:val="22"/>
        </w:rPr>
      </w:pPr>
      <w:r w:rsidRPr="009237CD">
        <w:rPr>
          <w:b/>
          <w:sz w:val="22"/>
          <w:szCs w:val="22"/>
        </w:rPr>
        <w:t xml:space="preserve">Razem wartość </w:t>
      </w:r>
      <w:r w:rsidR="002C3AC7">
        <w:rPr>
          <w:b/>
          <w:sz w:val="22"/>
          <w:szCs w:val="22"/>
        </w:rPr>
        <w:t xml:space="preserve">brutto </w:t>
      </w:r>
      <w:r w:rsidR="009237CD" w:rsidRPr="009237CD">
        <w:rPr>
          <w:b/>
          <w:sz w:val="22"/>
          <w:szCs w:val="22"/>
        </w:rPr>
        <w:t>części</w:t>
      </w:r>
      <w:r w:rsidR="00EE7AAB">
        <w:rPr>
          <w:b/>
          <w:sz w:val="22"/>
          <w:szCs w:val="22"/>
        </w:rPr>
        <w:t xml:space="preserve"> nr 1 </w:t>
      </w:r>
      <w:r w:rsidR="009237CD" w:rsidRPr="009237CD">
        <w:rPr>
          <w:b/>
          <w:sz w:val="22"/>
          <w:szCs w:val="22"/>
        </w:rPr>
        <w:t xml:space="preserve"> zamówienia:</w:t>
      </w:r>
      <w:r w:rsidR="00180109" w:rsidRPr="009237CD">
        <w:rPr>
          <w:b/>
          <w:bCs/>
          <w:sz w:val="22"/>
          <w:szCs w:val="22"/>
        </w:rPr>
        <w:t xml:space="preserve"> ……………………………… zł</w:t>
      </w:r>
    </w:p>
    <w:p w:rsidR="00180109" w:rsidRPr="009237CD" w:rsidRDefault="00180109" w:rsidP="00180109">
      <w:pPr>
        <w:jc w:val="both"/>
        <w:rPr>
          <w:b/>
          <w:bCs/>
          <w:sz w:val="22"/>
          <w:szCs w:val="22"/>
        </w:rPr>
      </w:pPr>
    </w:p>
    <w:p w:rsidR="00180109" w:rsidRPr="009237CD" w:rsidRDefault="008E5CFC" w:rsidP="00180109">
      <w:pPr>
        <w:spacing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>(s</w:t>
      </w:r>
      <w:r w:rsidR="00180109" w:rsidRPr="009237CD">
        <w:rPr>
          <w:sz w:val="22"/>
          <w:szCs w:val="22"/>
        </w:rPr>
        <w:t>łownie:.......................................................................................................</w:t>
      </w:r>
      <w:r>
        <w:rPr>
          <w:sz w:val="22"/>
          <w:szCs w:val="22"/>
        </w:rPr>
        <w:t>)</w:t>
      </w:r>
    </w:p>
    <w:p w:rsidR="00180109" w:rsidRPr="009237CD" w:rsidRDefault="00180109" w:rsidP="00180109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bookmarkEnd w:id="0"/>
    <w:p w:rsidR="0079532E" w:rsidRDefault="0079532E" w:rsidP="008E5CFC">
      <w:pPr>
        <w:suppressAutoHyphens w:val="0"/>
        <w:rPr>
          <w:bCs/>
          <w:i/>
          <w:iCs/>
          <w:sz w:val="18"/>
          <w:szCs w:val="18"/>
          <w:lang w:eastAsia="pl-PL"/>
        </w:rPr>
      </w:pPr>
      <w:r>
        <w:rPr>
          <w:bCs/>
          <w:i/>
          <w:iCs/>
          <w:sz w:val="18"/>
          <w:szCs w:val="18"/>
          <w:lang w:eastAsia="pl-PL"/>
        </w:rPr>
        <w:t xml:space="preserve">Formularz cenowy </w:t>
      </w:r>
      <w:r w:rsidRPr="00C2593E">
        <w:rPr>
          <w:bCs/>
          <w:i/>
          <w:iCs/>
          <w:sz w:val="18"/>
          <w:szCs w:val="18"/>
          <w:lang w:eastAsia="pl-PL"/>
        </w:rPr>
        <w:t>należy złożyć</w:t>
      </w:r>
      <w:r>
        <w:rPr>
          <w:bCs/>
          <w:i/>
          <w:iCs/>
          <w:sz w:val="18"/>
          <w:szCs w:val="18"/>
          <w:lang w:eastAsia="pl-PL"/>
        </w:rPr>
        <w:t xml:space="preserve">, pod rygorem nieważności,  </w:t>
      </w:r>
      <w:r w:rsidRPr="00C2593E">
        <w:rPr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C2593E">
        <w:rPr>
          <w:bCs/>
          <w:i/>
          <w:iCs/>
          <w:sz w:val="18"/>
          <w:szCs w:val="18"/>
          <w:lang w:eastAsia="pl-PL"/>
        </w:rPr>
        <w:t>osoby (osób) uprawnionej do reprezentowania Wykonawcy</w:t>
      </w:r>
      <w:r>
        <w:rPr>
          <w:bCs/>
          <w:i/>
          <w:iCs/>
          <w:sz w:val="18"/>
          <w:szCs w:val="18"/>
          <w:lang w:eastAsia="pl-PL"/>
        </w:rPr>
        <w:t>.</w:t>
      </w:r>
    </w:p>
    <w:sectPr w:rsidR="0079532E" w:rsidSect="00BE5599">
      <w:headerReference w:type="default" r:id="rId8"/>
      <w:footerReference w:type="default" r:id="rId9"/>
      <w:pgSz w:w="16838" w:h="11906" w:orient="landscape"/>
      <w:pgMar w:top="720" w:right="720" w:bottom="567" w:left="720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62F" w:rsidRDefault="009C162F">
      <w:r>
        <w:separator/>
      </w:r>
    </w:p>
  </w:endnote>
  <w:endnote w:type="continuationSeparator" w:id="1">
    <w:p w:rsidR="009C162F" w:rsidRDefault="009C1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722934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A33DA" w:rsidRPr="009237CD" w:rsidRDefault="005A14C8" w:rsidP="009237CD">
        <w:pPr>
          <w:pStyle w:val="Stopka"/>
          <w:jc w:val="center"/>
          <w:rPr>
            <w:sz w:val="20"/>
            <w:szCs w:val="20"/>
          </w:rPr>
        </w:pPr>
        <w:r w:rsidRPr="009237CD">
          <w:rPr>
            <w:sz w:val="20"/>
            <w:szCs w:val="20"/>
          </w:rPr>
          <w:fldChar w:fldCharType="begin"/>
        </w:r>
        <w:r w:rsidR="009237CD" w:rsidRPr="009237CD">
          <w:rPr>
            <w:sz w:val="20"/>
            <w:szCs w:val="20"/>
          </w:rPr>
          <w:instrText>PAGE   \* MERGEFORMAT</w:instrText>
        </w:r>
        <w:r w:rsidRPr="009237CD">
          <w:rPr>
            <w:sz w:val="20"/>
            <w:szCs w:val="20"/>
          </w:rPr>
          <w:fldChar w:fldCharType="separate"/>
        </w:r>
        <w:r w:rsidR="00353F89">
          <w:rPr>
            <w:noProof/>
            <w:sz w:val="20"/>
            <w:szCs w:val="20"/>
          </w:rPr>
          <w:t>3</w:t>
        </w:r>
        <w:r w:rsidRPr="009237CD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62F" w:rsidRDefault="009C162F">
      <w:r>
        <w:separator/>
      </w:r>
    </w:p>
  </w:footnote>
  <w:footnote w:type="continuationSeparator" w:id="1">
    <w:p w:rsidR="009C162F" w:rsidRDefault="009C162F">
      <w:r>
        <w:continuationSeparator/>
      </w:r>
    </w:p>
  </w:footnote>
  <w:footnote w:id="2">
    <w:p w:rsidR="00BE5599" w:rsidRPr="00E661F8" w:rsidRDefault="00BE5599" w:rsidP="00E661F8">
      <w:pPr>
        <w:pStyle w:val="Akapitzlist"/>
        <w:suppressAutoHyphens/>
        <w:autoSpaceDE w:val="0"/>
        <w:autoSpaceDN w:val="0"/>
        <w:spacing w:after="0" w:line="276" w:lineRule="auto"/>
        <w:ind w:left="284" w:hanging="284"/>
        <w:contextualSpacing w:val="0"/>
        <w:jc w:val="both"/>
        <w:rPr>
          <w:rFonts w:eastAsia="Calibri"/>
          <w:b/>
          <w:bCs/>
          <w:color w:val="EE0000"/>
          <w:sz w:val="18"/>
          <w:szCs w:val="18"/>
        </w:rPr>
      </w:pPr>
      <w:r w:rsidRPr="00755BF6">
        <w:rPr>
          <w:rStyle w:val="Odwoanieprzypisudolnego"/>
          <w:sz w:val="18"/>
          <w:szCs w:val="18"/>
        </w:rPr>
        <w:footnoteRef/>
      </w:r>
      <w:r w:rsidR="00755BF6" w:rsidRPr="00755BF6">
        <w:rPr>
          <w:sz w:val="18"/>
          <w:szCs w:val="18"/>
        </w:rPr>
        <w:tab/>
        <w:t>Informacje należy podać w sposób umożliwiający dokonanie oceny przez Zamawiającego, czy oferowane wyposażenie spełnia wszystkie wymagania (</w:t>
      </w:r>
      <w:r w:rsidR="00755BF6">
        <w:rPr>
          <w:sz w:val="18"/>
          <w:szCs w:val="18"/>
        </w:rPr>
        <w:t xml:space="preserve">w zakresie </w:t>
      </w:r>
      <w:r w:rsidR="00755BF6" w:rsidRPr="00755BF6">
        <w:rPr>
          <w:sz w:val="18"/>
          <w:szCs w:val="18"/>
        </w:rPr>
        <w:t>parametr</w:t>
      </w:r>
      <w:r w:rsidR="00755BF6">
        <w:rPr>
          <w:sz w:val="18"/>
          <w:szCs w:val="18"/>
        </w:rPr>
        <w:t xml:space="preserve">ów </w:t>
      </w:r>
      <w:r w:rsidR="00755BF6" w:rsidRPr="00755BF6">
        <w:rPr>
          <w:sz w:val="18"/>
          <w:szCs w:val="18"/>
        </w:rPr>
        <w:t>i funkcjonalności) określone w</w:t>
      </w:r>
      <w:r w:rsidR="00755BF6">
        <w:rPr>
          <w:sz w:val="18"/>
          <w:szCs w:val="18"/>
        </w:rPr>
        <w:t> </w:t>
      </w:r>
      <w:r w:rsidR="00755BF6" w:rsidRPr="00755BF6">
        <w:rPr>
          <w:sz w:val="18"/>
          <w:szCs w:val="18"/>
        </w:rPr>
        <w:t>opisie przedmiotu zamówienia.</w:t>
      </w:r>
      <w:r w:rsidR="00A71AAC" w:rsidRPr="00E661F8">
        <w:rPr>
          <w:color w:val="EE0000"/>
          <w:sz w:val="18"/>
          <w:szCs w:val="18"/>
        </w:rPr>
        <w:t>W przypadku wyposażenia (mebli ) wykonywany na wymiar należy w kolumnie nr 3 wskazać „nie dotyczy”.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BB6" w:rsidRDefault="00BE5599" w:rsidP="00BE5599">
    <w:pPr>
      <w:pStyle w:val="Nagwek"/>
      <w:jc w:val="center"/>
    </w:pPr>
    <w:r w:rsidRPr="00BE5599">
      <w:rPr>
        <w:rFonts w:ascii="Calibri" w:eastAsia="Calibri" w:hAnsi="Calibri"/>
        <w:noProof/>
        <w:sz w:val="22"/>
        <w:szCs w:val="22"/>
        <w:lang w:eastAsia="pl-PL"/>
      </w:rPr>
      <w:drawing>
        <wp:inline distT="0" distB="0" distL="0" distR="0">
          <wp:extent cx="5760720" cy="546216"/>
          <wp:effectExtent l="0" t="0" r="0" b="6350"/>
          <wp:docPr id="1701771638" name="Obraz 1701771638" descr="E:\PRZETARGI\2025\DDP Nakonowo\logotypy\Logotypy KP 2021-2027\jpg\KP 2021-2027_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ZETARGI\2025\DDP Nakonowo\logotypy\Logotypy KP 2021-2027\jpg\KP 2021-2027_poziom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000D9" w:rsidRDefault="00E000D9" w:rsidP="00E661F8">
    <w:pPr>
      <w:pStyle w:val="Nagwek"/>
    </w:pPr>
  </w:p>
  <w:p w:rsidR="00E661F8" w:rsidRDefault="00E661F8" w:rsidP="00E661F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1B4364"/>
    <w:rsid w:val="00000779"/>
    <w:rsid w:val="000328FE"/>
    <w:rsid w:val="00047464"/>
    <w:rsid w:val="00047993"/>
    <w:rsid w:val="00085B78"/>
    <w:rsid w:val="000E006B"/>
    <w:rsid w:val="000E7274"/>
    <w:rsid w:val="000F5B09"/>
    <w:rsid w:val="00102494"/>
    <w:rsid w:val="00116486"/>
    <w:rsid w:val="00180109"/>
    <w:rsid w:val="001A48E8"/>
    <w:rsid w:val="001A54DB"/>
    <w:rsid w:val="001A68DA"/>
    <w:rsid w:val="001B3563"/>
    <w:rsid w:val="001B3ABB"/>
    <w:rsid w:val="001B4364"/>
    <w:rsid w:val="001F56C8"/>
    <w:rsid w:val="001F59D2"/>
    <w:rsid w:val="001F649E"/>
    <w:rsid w:val="0020131E"/>
    <w:rsid w:val="00222D71"/>
    <w:rsid w:val="00251872"/>
    <w:rsid w:val="00257C54"/>
    <w:rsid w:val="0026353D"/>
    <w:rsid w:val="002817F1"/>
    <w:rsid w:val="002919EA"/>
    <w:rsid w:val="002A14EA"/>
    <w:rsid w:val="002A7B41"/>
    <w:rsid w:val="002C3AC7"/>
    <w:rsid w:val="00320290"/>
    <w:rsid w:val="00333D34"/>
    <w:rsid w:val="00342AA3"/>
    <w:rsid w:val="00353F89"/>
    <w:rsid w:val="003562BF"/>
    <w:rsid w:val="003647A9"/>
    <w:rsid w:val="003710BA"/>
    <w:rsid w:val="00371D17"/>
    <w:rsid w:val="00385D7A"/>
    <w:rsid w:val="00394010"/>
    <w:rsid w:val="003A33DA"/>
    <w:rsid w:val="003B4ABB"/>
    <w:rsid w:val="003E1C44"/>
    <w:rsid w:val="003F1DBC"/>
    <w:rsid w:val="003F392E"/>
    <w:rsid w:val="00436570"/>
    <w:rsid w:val="00442F75"/>
    <w:rsid w:val="00443638"/>
    <w:rsid w:val="0047726C"/>
    <w:rsid w:val="00477CCF"/>
    <w:rsid w:val="004A15DE"/>
    <w:rsid w:val="004A78C3"/>
    <w:rsid w:val="004C29E6"/>
    <w:rsid w:val="004C4A88"/>
    <w:rsid w:val="005060BB"/>
    <w:rsid w:val="005176D4"/>
    <w:rsid w:val="005321E0"/>
    <w:rsid w:val="00537032"/>
    <w:rsid w:val="0056505C"/>
    <w:rsid w:val="0056563B"/>
    <w:rsid w:val="00574D14"/>
    <w:rsid w:val="00574F6B"/>
    <w:rsid w:val="00575859"/>
    <w:rsid w:val="00595ED8"/>
    <w:rsid w:val="005A0823"/>
    <w:rsid w:val="005A14C8"/>
    <w:rsid w:val="005A5FA2"/>
    <w:rsid w:val="005B697E"/>
    <w:rsid w:val="005E1772"/>
    <w:rsid w:val="005F6029"/>
    <w:rsid w:val="006268F1"/>
    <w:rsid w:val="00636C2A"/>
    <w:rsid w:val="00645116"/>
    <w:rsid w:val="00650117"/>
    <w:rsid w:val="00662696"/>
    <w:rsid w:val="00667111"/>
    <w:rsid w:val="00676093"/>
    <w:rsid w:val="006C2C2B"/>
    <w:rsid w:val="006C5FEA"/>
    <w:rsid w:val="006D0F02"/>
    <w:rsid w:val="006E53CD"/>
    <w:rsid w:val="006F0802"/>
    <w:rsid w:val="006F4345"/>
    <w:rsid w:val="007129B9"/>
    <w:rsid w:val="007322D6"/>
    <w:rsid w:val="00755BF6"/>
    <w:rsid w:val="00777C06"/>
    <w:rsid w:val="0079532E"/>
    <w:rsid w:val="007B36DE"/>
    <w:rsid w:val="007B6BDF"/>
    <w:rsid w:val="007E39DA"/>
    <w:rsid w:val="007F6686"/>
    <w:rsid w:val="00804821"/>
    <w:rsid w:val="00824707"/>
    <w:rsid w:val="00827522"/>
    <w:rsid w:val="00830E96"/>
    <w:rsid w:val="00875A48"/>
    <w:rsid w:val="008B3B82"/>
    <w:rsid w:val="008B659B"/>
    <w:rsid w:val="008E5CFC"/>
    <w:rsid w:val="008E79D1"/>
    <w:rsid w:val="008F7BFC"/>
    <w:rsid w:val="00904D5A"/>
    <w:rsid w:val="009237CD"/>
    <w:rsid w:val="00924000"/>
    <w:rsid w:val="0092406C"/>
    <w:rsid w:val="00936FC8"/>
    <w:rsid w:val="009419BD"/>
    <w:rsid w:val="00941F52"/>
    <w:rsid w:val="009544E9"/>
    <w:rsid w:val="00954988"/>
    <w:rsid w:val="00957E83"/>
    <w:rsid w:val="009958D2"/>
    <w:rsid w:val="00997DD5"/>
    <w:rsid w:val="009A565C"/>
    <w:rsid w:val="009B56D6"/>
    <w:rsid w:val="009B7A78"/>
    <w:rsid w:val="009C162F"/>
    <w:rsid w:val="009D0167"/>
    <w:rsid w:val="009D13DA"/>
    <w:rsid w:val="009F2FCA"/>
    <w:rsid w:val="00A01D9B"/>
    <w:rsid w:val="00A33FC1"/>
    <w:rsid w:val="00A42CFF"/>
    <w:rsid w:val="00A57382"/>
    <w:rsid w:val="00A71AAC"/>
    <w:rsid w:val="00A80439"/>
    <w:rsid w:val="00A86662"/>
    <w:rsid w:val="00AA4151"/>
    <w:rsid w:val="00AC78AB"/>
    <w:rsid w:val="00AE4720"/>
    <w:rsid w:val="00B161C5"/>
    <w:rsid w:val="00B322AD"/>
    <w:rsid w:val="00B34413"/>
    <w:rsid w:val="00B505F1"/>
    <w:rsid w:val="00B539C0"/>
    <w:rsid w:val="00B70534"/>
    <w:rsid w:val="00BA0BE0"/>
    <w:rsid w:val="00BC6363"/>
    <w:rsid w:val="00BD05A6"/>
    <w:rsid w:val="00BE043A"/>
    <w:rsid w:val="00BE083C"/>
    <w:rsid w:val="00BE1135"/>
    <w:rsid w:val="00BE5599"/>
    <w:rsid w:val="00BF0072"/>
    <w:rsid w:val="00C0367F"/>
    <w:rsid w:val="00C17B0C"/>
    <w:rsid w:val="00C4088F"/>
    <w:rsid w:val="00CA0907"/>
    <w:rsid w:val="00CB0A10"/>
    <w:rsid w:val="00CB354C"/>
    <w:rsid w:val="00CB3812"/>
    <w:rsid w:val="00CB49E7"/>
    <w:rsid w:val="00CE6EE8"/>
    <w:rsid w:val="00D01BB6"/>
    <w:rsid w:val="00D06D48"/>
    <w:rsid w:val="00D4458B"/>
    <w:rsid w:val="00DC7754"/>
    <w:rsid w:val="00DD10A7"/>
    <w:rsid w:val="00DD44D4"/>
    <w:rsid w:val="00DD5EAF"/>
    <w:rsid w:val="00DE367F"/>
    <w:rsid w:val="00E000D9"/>
    <w:rsid w:val="00E00B2F"/>
    <w:rsid w:val="00E04258"/>
    <w:rsid w:val="00E14CEC"/>
    <w:rsid w:val="00E237BD"/>
    <w:rsid w:val="00E54A7D"/>
    <w:rsid w:val="00E62051"/>
    <w:rsid w:val="00E661F8"/>
    <w:rsid w:val="00EB1A3C"/>
    <w:rsid w:val="00EB53E6"/>
    <w:rsid w:val="00EB5F6A"/>
    <w:rsid w:val="00EB679A"/>
    <w:rsid w:val="00EC33BC"/>
    <w:rsid w:val="00EC6E0D"/>
    <w:rsid w:val="00EE7AAB"/>
    <w:rsid w:val="00F1780C"/>
    <w:rsid w:val="00F42E00"/>
    <w:rsid w:val="00F52B5D"/>
    <w:rsid w:val="00FA3937"/>
    <w:rsid w:val="00FB7143"/>
    <w:rsid w:val="00FC2D22"/>
    <w:rsid w:val="00FD393C"/>
    <w:rsid w:val="00FE091E"/>
    <w:rsid w:val="00FF7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5ED8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agwek10"/>
    <w:next w:val="Tekstpodstawowy"/>
    <w:qFormat/>
    <w:rsid w:val="00595ED8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qFormat/>
    <w:rsid w:val="00595ED8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rsid w:val="00595ED8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95ED8"/>
  </w:style>
  <w:style w:type="character" w:customStyle="1" w:styleId="WW8Num1z1">
    <w:name w:val="WW8Num1z1"/>
    <w:rsid w:val="00595ED8"/>
  </w:style>
  <w:style w:type="character" w:customStyle="1" w:styleId="WW8Num1z2">
    <w:name w:val="WW8Num1z2"/>
    <w:rsid w:val="00595ED8"/>
  </w:style>
  <w:style w:type="character" w:customStyle="1" w:styleId="WW8Num1z3">
    <w:name w:val="WW8Num1z3"/>
    <w:rsid w:val="00595ED8"/>
  </w:style>
  <w:style w:type="character" w:customStyle="1" w:styleId="WW8Num1z4">
    <w:name w:val="WW8Num1z4"/>
    <w:rsid w:val="00595ED8"/>
  </w:style>
  <w:style w:type="character" w:customStyle="1" w:styleId="WW8Num1z5">
    <w:name w:val="WW8Num1z5"/>
    <w:rsid w:val="00595ED8"/>
  </w:style>
  <w:style w:type="character" w:customStyle="1" w:styleId="WW8Num1z6">
    <w:name w:val="WW8Num1z6"/>
    <w:rsid w:val="00595ED8"/>
  </w:style>
  <w:style w:type="character" w:customStyle="1" w:styleId="WW8Num1z7">
    <w:name w:val="WW8Num1z7"/>
    <w:rsid w:val="00595ED8"/>
  </w:style>
  <w:style w:type="character" w:customStyle="1" w:styleId="WW8Num1z8">
    <w:name w:val="WW8Num1z8"/>
    <w:rsid w:val="00595ED8"/>
  </w:style>
  <w:style w:type="character" w:customStyle="1" w:styleId="Domylnaczcionkaakapitu1">
    <w:name w:val="Domyślna czcionka akapitu1"/>
    <w:rsid w:val="00595ED8"/>
  </w:style>
  <w:style w:type="character" w:styleId="Numerstrony">
    <w:name w:val="page number"/>
    <w:basedOn w:val="Domylnaczcionkaakapitu1"/>
    <w:rsid w:val="00595ED8"/>
  </w:style>
  <w:style w:type="paragraph" w:customStyle="1" w:styleId="Nagwek10">
    <w:name w:val="Nagłówek1"/>
    <w:basedOn w:val="Normalny"/>
    <w:next w:val="Tekstpodstawowy"/>
    <w:rsid w:val="00595ED8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Tekstpodstawowy">
    <w:name w:val="Body Text"/>
    <w:basedOn w:val="Normalny"/>
    <w:rsid w:val="00595ED8"/>
    <w:pPr>
      <w:jc w:val="both"/>
    </w:pPr>
    <w:rPr>
      <w:rFonts w:ascii="Arial" w:hAnsi="Arial" w:cs="Arial"/>
    </w:rPr>
  </w:style>
  <w:style w:type="paragraph" w:styleId="Lista">
    <w:name w:val="List"/>
    <w:basedOn w:val="Tekstpodstawowy"/>
    <w:rsid w:val="00595ED8"/>
    <w:rPr>
      <w:rFonts w:cs="Mangal"/>
    </w:rPr>
  </w:style>
  <w:style w:type="paragraph" w:styleId="Legenda">
    <w:name w:val="caption"/>
    <w:basedOn w:val="Normalny"/>
    <w:qFormat/>
    <w:rsid w:val="00595ED8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595ED8"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rsid w:val="00595ED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95ED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595ED8"/>
    <w:pPr>
      <w:tabs>
        <w:tab w:val="center" w:pos="4703"/>
        <w:tab w:val="right" w:pos="9406"/>
      </w:tabs>
    </w:pPr>
  </w:style>
  <w:style w:type="paragraph" w:customStyle="1" w:styleId="Zawartotabeli">
    <w:name w:val="Zawartość tabeli"/>
    <w:basedOn w:val="Normalny"/>
    <w:rsid w:val="00595ED8"/>
    <w:pPr>
      <w:suppressLineNumbers/>
    </w:pPr>
  </w:style>
  <w:style w:type="paragraph" w:customStyle="1" w:styleId="Nagwektabeli">
    <w:name w:val="Nagłówek tabeli"/>
    <w:basedOn w:val="Zawartotabeli"/>
    <w:rsid w:val="00595ED8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595ED8"/>
  </w:style>
  <w:style w:type="paragraph" w:customStyle="1" w:styleId="Cytaty">
    <w:name w:val="Cytaty"/>
    <w:basedOn w:val="Normalny"/>
    <w:rsid w:val="00595ED8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rsid w:val="00595ED8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rsid w:val="00595ED8"/>
    <w:pPr>
      <w:spacing w:before="60"/>
      <w:jc w:val="center"/>
    </w:pPr>
    <w:rPr>
      <w:sz w:val="36"/>
      <w:szCs w:val="36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5176D4"/>
    <w:pPr>
      <w:suppressAutoHyphens w:val="0"/>
    </w:pPr>
    <w:rPr>
      <w:rFonts w:ascii="Tahom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semiHidden/>
    <w:rsid w:val="005176D4"/>
    <w:rPr>
      <w:rFonts w:ascii="Tahoma" w:hAnsi="Tahom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17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17F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17F1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17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17F1"/>
    <w:rPr>
      <w:b/>
      <w:bCs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9237CD"/>
    <w:rPr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E00B2F"/>
    <w:rPr>
      <w:i/>
      <w:iCs/>
    </w:rPr>
  </w:style>
  <w:style w:type="character" w:customStyle="1" w:styleId="NagwekZnak">
    <w:name w:val="Nagłówek Znak"/>
    <w:basedOn w:val="Domylnaczcionkaakapitu"/>
    <w:link w:val="Nagwek"/>
    <w:uiPriority w:val="99"/>
    <w:rsid w:val="00D01BB6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5599"/>
    <w:rPr>
      <w:vertAlign w:val="superscript"/>
    </w:rPr>
  </w:style>
  <w:style w:type="character" w:customStyle="1" w:styleId="AkapitzlistZnak">
    <w:name w:val="Akapit z listą Znak"/>
    <w:aliases w:val="CW_Lista Znak,Wypunktowanie Znak,L1 Znak,Numerowanie Znak,Akapit z listą BS Znak,BulletC Znak,Wyliczanie Znak,Obiekt Znak,List Paragraph Znak,normalny tekst Znak,Akapit z listą31 Znak,Bullets Znak,List Paragraph1 Znak,Preambuła Znak"/>
    <w:link w:val="Akapitzlist"/>
    <w:uiPriority w:val="34"/>
    <w:qFormat/>
    <w:locked/>
    <w:rsid w:val="00755BF6"/>
  </w:style>
  <w:style w:type="paragraph" w:styleId="Akapitzlist">
    <w:name w:val="List Paragraph"/>
    <w:aliases w:val="CW_Lista,Wypunktowanie,L1,Numerowanie,Akapit z listą BS,BulletC,Wyliczanie,Obiekt,List Paragraph,normalny tekst,Akapit z listą31,Bullets,List Paragraph1,Preambuła,T_SZ_List Paragraph,Akapit z listą1,2 heading,A_wyliczenie,K-P_odwolanie,l"/>
    <w:basedOn w:val="Normalny"/>
    <w:link w:val="AkapitzlistZnak"/>
    <w:uiPriority w:val="34"/>
    <w:qFormat/>
    <w:rsid w:val="00755BF6"/>
    <w:pPr>
      <w:suppressAutoHyphens w:val="0"/>
      <w:spacing w:after="160" w:line="256" w:lineRule="auto"/>
      <w:ind w:left="720"/>
      <w:contextualSpacing/>
    </w:pPr>
    <w:rPr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8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90CE7-8F38-4490-B703-2CC428530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533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nr1 do Formularza oferty</vt:lpstr>
    </vt:vector>
  </TitlesOfParts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nr1 do Formularza oferty</dc:title>
  <dc:creator>Stołówka</dc:creator>
  <cp:lastModifiedBy>Gmina Kowal</cp:lastModifiedBy>
  <cp:revision>6</cp:revision>
  <cp:lastPrinted>2025-12-05T10:47:00Z</cp:lastPrinted>
  <dcterms:created xsi:type="dcterms:W3CDTF">2026-03-25T20:16:00Z</dcterms:created>
  <dcterms:modified xsi:type="dcterms:W3CDTF">2026-03-27T20:11:00Z</dcterms:modified>
</cp:coreProperties>
</file>